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  <w:r w:rsidRPr="00656E55">
        <w:rPr>
          <w:rFonts w:ascii="Calibri" w:eastAsia="Times New Roman" w:hAnsi="Calibri" w:cs="Arial"/>
          <w:color w:val="1F497D"/>
          <w:lang w:eastAsia="cs-CZ"/>
        </w:rPr>
        <w:t>Dobrý den, děkujeme za poptávku, níže zasílám komentáře k jednotlivým termínům.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  <w:r w:rsidRPr="00656E55">
        <w:rPr>
          <w:rFonts w:ascii="Calibri" w:eastAsia="Times New Roman" w:hAnsi="Calibri" w:cs="Arial"/>
          <w:color w:val="1F497D"/>
          <w:lang w:eastAsia="cs-CZ"/>
        </w:rPr>
        <w:t>Ing. Veronika Ježková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b/>
          <w:bCs/>
          <w:color w:val="1F497D"/>
          <w:lang w:eastAsia="cs-CZ"/>
        </w:rPr>
      </w:pPr>
      <w:r w:rsidRPr="00656E55">
        <w:rPr>
          <w:rFonts w:ascii="Calibri" w:eastAsia="Times New Roman" w:hAnsi="Calibri" w:cs="Arial"/>
          <w:b/>
          <w:bCs/>
          <w:color w:val="1F497D"/>
          <w:lang w:eastAsia="cs-CZ"/>
        </w:rPr>
        <w:t>vedoucí obchodního oddělení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  <w:smartTag w:uri="urn:schemas-microsoft-com:office:smarttags" w:element="PersonName">
        <w:r w:rsidRPr="00656E55">
          <w:rPr>
            <w:rFonts w:ascii="Calibri" w:eastAsia="Times New Roman" w:hAnsi="Calibri" w:cs="Arial"/>
            <w:color w:val="1F497D"/>
            <w:lang w:eastAsia="cs-CZ"/>
          </w:rPr>
          <w:t>Sport</w:t>
        </w:r>
      </w:smartTag>
      <w:r w:rsidRPr="00656E55">
        <w:rPr>
          <w:rFonts w:ascii="Calibri" w:eastAsia="Times New Roman" w:hAnsi="Calibri" w:cs="Arial"/>
          <w:color w:val="1F497D"/>
          <w:lang w:eastAsia="cs-CZ"/>
        </w:rPr>
        <w:t>ovní centrum Nymburk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  <w:smartTag w:uri="urn:schemas-microsoft-com:office:smarttags" w:element="PersonName">
        <w:r w:rsidRPr="00656E55">
          <w:rPr>
            <w:rFonts w:ascii="Calibri" w:eastAsia="Times New Roman" w:hAnsi="Calibri" w:cs="Arial"/>
            <w:color w:val="1F497D"/>
            <w:lang w:eastAsia="cs-CZ"/>
          </w:rPr>
          <w:t>Sport</w:t>
        </w:r>
      </w:smartTag>
      <w:r w:rsidRPr="00656E55">
        <w:rPr>
          <w:rFonts w:ascii="Calibri" w:eastAsia="Times New Roman" w:hAnsi="Calibri" w:cs="Arial"/>
          <w:color w:val="1F497D"/>
          <w:lang w:eastAsia="cs-CZ"/>
        </w:rPr>
        <w:t>ovní 1802, 288 35 Nymburk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  <w:r w:rsidRPr="00656E55">
        <w:rPr>
          <w:rFonts w:ascii="Calibri" w:eastAsia="Times New Roman" w:hAnsi="Calibri" w:cs="Arial"/>
          <w:color w:val="1F497D"/>
          <w:lang w:eastAsia="cs-CZ"/>
        </w:rPr>
        <w:t>tel.: +420 325 517 803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  <w:r w:rsidRPr="00656E55">
        <w:rPr>
          <w:rFonts w:ascii="Calibri" w:eastAsia="Times New Roman" w:hAnsi="Calibri" w:cs="Arial"/>
          <w:color w:val="1F497D"/>
          <w:lang w:eastAsia="cs-CZ"/>
        </w:rPr>
        <w:t>mob.: +420 604 290 333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  <w:r w:rsidRPr="00656E55">
        <w:rPr>
          <w:rFonts w:ascii="Calibri" w:eastAsia="Times New Roman" w:hAnsi="Calibri" w:cs="Arial"/>
          <w:color w:val="1F497D"/>
          <w:lang w:eastAsia="cs-CZ"/>
        </w:rPr>
        <w:t>e-mail: jezkova@scnb.cz</w:t>
      </w:r>
    </w:p>
    <w:p w:rsidR="00656E55" w:rsidRPr="00656E55" w:rsidRDefault="00656E55" w:rsidP="00656E55">
      <w:pPr>
        <w:spacing w:after="0" w:line="240" w:lineRule="auto"/>
        <w:rPr>
          <w:rFonts w:ascii="Verdana" w:eastAsia="Times New Roman" w:hAnsi="Verdana" w:cs="Arial"/>
          <w:i/>
          <w:iCs/>
          <w:color w:val="1F497D"/>
          <w:sz w:val="24"/>
          <w:szCs w:val="24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Verdana" w:eastAsia="Times New Roman" w:hAnsi="Verdana" w:cs="Arial"/>
          <w:i/>
          <w:iCs/>
          <w:color w:val="1F497D"/>
          <w:sz w:val="24"/>
          <w:szCs w:val="24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656E5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smartTag w:uri="urn:schemas-microsoft-com:office:smarttags" w:element="PersonName">
        <w:smartTagPr>
          <w:attr w:name="ProductID" w:val="Milan Fortuník"/>
        </w:smartTagPr>
        <w:r w:rsidRPr="00656E55">
          <w:rPr>
            <w:rFonts w:ascii="Tahoma" w:eastAsia="Times New Roman" w:hAnsi="Tahoma" w:cs="Tahoma"/>
            <w:sz w:val="20"/>
            <w:szCs w:val="20"/>
            <w:lang w:eastAsia="cs-CZ"/>
          </w:rPr>
          <w:t>Milan Fortuník</w:t>
        </w:r>
      </w:smartTag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 [</w:t>
      </w:r>
      <w:hyperlink r:id="rId5" w:history="1">
        <w:r w:rsidRPr="00656E55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mailto:mr.forbes@volny.cz</w:t>
        </w:r>
      </w:hyperlink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656E5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 Monday, April 22, 2013 10:56 AM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656E5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6" w:history="1">
        <w:r w:rsidRPr="00656E55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klenik@scnb.cz</w:t>
        </w:r>
      </w:hyperlink>
      <w:r w:rsidRPr="00656E55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656E5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Cc: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smartTag w:uri="urn:schemas-microsoft-com:office:smarttags" w:element="PersonName">
        <w:smartTagPr>
          <w:attr w:name="ProductID" w:val="CVF Šmejkal Zdeněk"/>
        </w:smartTagPr>
        <w:r w:rsidRPr="00656E55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CVF </w:t>
        </w:r>
        <w:smartTag w:uri="urn:schemas-microsoft-com:office:smarttags" w:element="PersonName">
          <w:r w:rsidRPr="00656E55">
            <w:rPr>
              <w:rFonts w:ascii="Tahoma" w:eastAsia="Times New Roman" w:hAnsi="Tahoma" w:cs="Tahoma"/>
              <w:sz w:val="20"/>
              <w:szCs w:val="20"/>
              <w:lang w:eastAsia="cs-CZ"/>
            </w:rPr>
            <w:t>Šmejkal Zdeněk</w:t>
          </w:r>
        </w:smartTag>
      </w:smartTag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; CVF </w:t>
      </w:r>
      <w:smartTag w:uri="urn:schemas-microsoft-com:office:smarttags" w:element="PersonName">
        <w:smartTagPr>
          <w:attr w:name="ProductID" w:val="Václavíková Lucka"/>
        </w:smartTagPr>
        <w:smartTag w:uri="urn:schemas-microsoft-com:office:smarttags" w:element="PersonName">
          <w:r w:rsidRPr="00656E55">
            <w:rPr>
              <w:rFonts w:ascii="Tahoma" w:eastAsia="Times New Roman" w:hAnsi="Tahoma" w:cs="Tahoma"/>
              <w:sz w:val="20"/>
              <w:szCs w:val="20"/>
              <w:lang w:eastAsia="cs-CZ"/>
            </w:rPr>
            <w:t>Václavíková Lucka</w:t>
          </w:r>
        </w:smartTag>
        <w:r w:rsidRPr="00656E55">
          <w:rPr>
            <w:rFonts w:ascii="Tahoma" w:eastAsia="Times New Roman" w:hAnsi="Tahoma" w:cs="Tahoma"/>
            <w:sz w:val="20"/>
            <w:szCs w:val="20"/>
            <w:lang w:eastAsia="cs-CZ"/>
          </w:rPr>
          <w:br/>
        </w:r>
      </w:smartTag>
      <w:r w:rsidRPr="00656E5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 Reprezentační týmy ženy-muži DOTAZ OD FORBESE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656E55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Importance:</w:t>
      </w:r>
      <w:r w:rsidRPr="00656E55">
        <w:rPr>
          <w:rFonts w:ascii="Tahoma" w:eastAsia="Times New Roman" w:hAnsi="Tahoma" w:cs="Tahoma"/>
          <w:sz w:val="20"/>
          <w:szCs w:val="20"/>
          <w:lang w:eastAsia="cs-CZ"/>
        </w:rPr>
        <w:t xml:space="preserve"> High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Ahoj Kamile, srdečně zdravím!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 xml:space="preserve">Prosím mám dotaz ohledně možnosti uspořádat u Tebe ve </w:t>
      </w:r>
      <w:smartTag w:uri="urn:schemas-microsoft-com:office:smarttags" w:element="PersonName">
        <w:r w:rsidRPr="00656E55">
          <w:rPr>
            <w:rFonts w:ascii="Arial" w:eastAsia="Times New Roman" w:hAnsi="Arial" w:cs="Arial"/>
            <w:sz w:val="20"/>
            <w:szCs w:val="20"/>
            <w:lang w:eastAsia="cs-CZ"/>
          </w:rPr>
          <w:t>Sport</w:t>
        </w:r>
      </w:smartTag>
      <w:r w:rsidRPr="00656E55">
        <w:rPr>
          <w:rFonts w:ascii="Arial" w:eastAsia="Times New Roman" w:hAnsi="Arial" w:cs="Arial"/>
          <w:sz w:val="20"/>
          <w:szCs w:val="20"/>
          <w:lang w:eastAsia="cs-CZ"/>
        </w:rPr>
        <w:t>ovním centru Nymburk přípravné kempy volejbalových reprezentací mužů a žen.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Vypíšu všechny data, které přicházejí do úvahy, protože mi je jasné, že se zřejmě netrefíme do všech = resp. že nebude volno?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07.07.-27.07.     RD ženy           8x2 + 4x1 lůžko            mohou občas trénovat i v tenisové hale...?</w:t>
      </w:r>
      <w:r w:rsidRPr="00656E55"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 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NEDĚLE oběd - SOBOTA večeře?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Ubytovací kapacita O.K. kromě 20.7. Souběžně jsou zde 2 basketbalové týmy, bude nutná domluva ohledně tréninkových jednotek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22.07.-26.07.     RD muži           9x2 + 4x1 lůžko            velký požadavek trénovat na 3 hřištích = velké hale (jen vyjímečně v tenisové hale...)?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PONDĚLÍ oběd - PÁTEK večeře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Termín je OK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29.07.-02.08.     RD muži           9x2 + 4x1 lůžko            velký požadavek trénovat na 3 hřištích = velké hale (jen vyjímečně v tenisové hale...)?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PONDĚLÍ oběd - PÁTEK večeře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Termín je OK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05.08.-09.08.     RD muži           9x2 + 4x1 lůžko            velký požadavek trénovat na 3 hřištích = velké hale (jen vyjímečně v tenisové hale...)?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PONDĚLÍ oběd - PÁTEK večeře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Ubytování není možné, hala není volná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12.08.-17.08.     RD muži           9x2 + 4x1 lůžko            velký požadavek trénovat na 3 hřištích = velké hale (jen vyjímečně v tenisové hale...)?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PONDĚLÍ oběd - SOBOTA snídaně (možná časná, tým má následně odlétat do Argentiny...)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Ubytování není možné, k dispozici pouze malá hala</w:t>
      </w:r>
    </w:p>
    <w:p w:rsidR="00656E55" w:rsidRPr="00656E55" w:rsidRDefault="00656E55" w:rsidP="00656E55">
      <w:pPr>
        <w:spacing w:after="0" w:line="240" w:lineRule="auto"/>
        <w:rPr>
          <w:rFonts w:ascii="Calibri" w:eastAsia="Times New Roman" w:hAnsi="Calibri" w:cs="Arial"/>
          <w:color w:val="1F497D"/>
          <w:lang w:eastAsia="cs-CZ"/>
        </w:rPr>
      </w:pP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22.08.-29.08.     RD ženy           8x2 + 4x1 lůžko            mohou občas trénovat i v tenisové hale...?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sz w:val="20"/>
          <w:szCs w:val="20"/>
          <w:lang w:eastAsia="cs-CZ"/>
        </w:rPr>
        <w:t>ČTVRTEK oběd - ČTVRTEK snídaně (možná časná, tým má následně odlétat do Nizozemska...)</w:t>
      </w:r>
    </w:p>
    <w:p w:rsidR="00656E55" w:rsidRPr="00656E55" w:rsidRDefault="00656E55" w:rsidP="00656E55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656E55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Ubytování je OK, kombinace malá a velká hala</w:t>
      </w:r>
    </w:p>
    <w:p w:rsidR="006035F0" w:rsidRDefault="006035F0">
      <w:bookmarkStart w:id="0" w:name="_GoBack"/>
      <w:bookmarkEnd w:id="0"/>
    </w:p>
    <w:sectPr w:rsidR="0060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5"/>
    <w:rsid w:val="003C2AE8"/>
    <w:rsid w:val="006035F0"/>
    <w:rsid w:val="006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013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enik@scnb.cz" TargetMode="External"/><Relationship Id="rId5" Type="http://schemas.openxmlformats.org/officeDocument/2006/relationships/hyperlink" Target="mailto:mr.forbes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bioska</dc:creator>
  <cp:lastModifiedBy>bioska</cp:lastModifiedBy>
  <cp:revision>1</cp:revision>
  <dcterms:created xsi:type="dcterms:W3CDTF">2013-04-25T04:36:00Z</dcterms:created>
  <dcterms:modified xsi:type="dcterms:W3CDTF">2013-04-25T04:37:00Z</dcterms:modified>
</cp:coreProperties>
</file>